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7" w:rsidRPr="0088230C" w:rsidRDefault="00D35BA7" w:rsidP="00CE25FE">
      <w:pPr>
        <w:spacing w:before="120"/>
        <w:ind w:firstLine="680"/>
        <w:jc w:val="center"/>
        <w:rPr>
          <w:b/>
          <w:sz w:val="28"/>
          <w:szCs w:val="28"/>
        </w:rPr>
      </w:pPr>
      <w:r w:rsidRPr="00A4180E">
        <w:rPr>
          <w:sz w:val="26"/>
          <w:szCs w:val="26"/>
        </w:rPr>
        <w:t xml:space="preserve"> </w:t>
      </w: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>
        <w:rPr>
          <w:b/>
          <w:sz w:val="28"/>
          <w:szCs w:val="28"/>
        </w:rPr>
        <w:t>І</w:t>
      </w:r>
      <w:r w:rsidRPr="0088230C">
        <w:rPr>
          <w:b/>
          <w:sz w:val="28"/>
          <w:szCs w:val="28"/>
        </w:rPr>
        <w:t xml:space="preserve"> квартал 2021 року</w:t>
      </w:r>
    </w:p>
    <w:p w:rsidR="00D35BA7" w:rsidRPr="0088230C" w:rsidRDefault="00D35BA7" w:rsidP="00D35BA7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1424"/>
        <w:gridCol w:w="950"/>
        <w:gridCol w:w="890"/>
        <w:gridCol w:w="1137"/>
        <w:gridCol w:w="1577"/>
        <w:gridCol w:w="1134"/>
      </w:tblGrid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№  з/п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Види   робіт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Прилуки</w:t>
            </w:r>
            <w:bookmarkStart w:id="0" w:name="_GoBack"/>
            <w:bookmarkEnd w:id="0"/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4180E">
              <w:rPr>
                <w:b/>
                <w:sz w:val="26"/>
                <w:szCs w:val="26"/>
              </w:rPr>
              <w:t>Варва</w:t>
            </w:r>
            <w:proofErr w:type="spellEnd"/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Ічня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Срібне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4180E">
              <w:rPr>
                <w:b/>
                <w:sz w:val="26"/>
                <w:szCs w:val="26"/>
              </w:rPr>
              <w:t>Талалаївка</w:t>
            </w:r>
            <w:proofErr w:type="spellEnd"/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A4180E">
              <w:rPr>
                <w:b/>
                <w:sz w:val="26"/>
                <w:szCs w:val="26"/>
              </w:rPr>
              <w:t>Всього</w:t>
            </w:r>
          </w:p>
        </w:tc>
      </w:tr>
      <w:tr w:rsidR="00D35BA7" w:rsidRPr="00A4180E" w:rsidTr="00D35BA7">
        <w:trPr>
          <w:trHeight w:val="332"/>
        </w:trPr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81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36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103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39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284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81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36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103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39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284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81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36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103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39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284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4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27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96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39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178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54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12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31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66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7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17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19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25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109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8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21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53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8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104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9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З рекомендаціям про місцезнаходження документів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</w:tr>
      <w:tr w:rsidR="00D35BA7" w:rsidRPr="00A4180E" w:rsidTr="00D35BA7">
        <w:tc>
          <w:tcPr>
            <w:tcW w:w="672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10</w:t>
            </w:r>
          </w:p>
        </w:tc>
        <w:tc>
          <w:tcPr>
            <w:tcW w:w="27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both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Кількість запитів з інших питань</w:t>
            </w:r>
          </w:p>
        </w:tc>
        <w:tc>
          <w:tcPr>
            <w:tcW w:w="1424" w:type="dxa"/>
            <w:shd w:val="clear" w:color="auto" w:fill="auto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4</w:t>
            </w:r>
          </w:p>
        </w:tc>
        <w:tc>
          <w:tcPr>
            <w:tcW w:w="95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13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577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5BA7" w:rsidRPr="00A4180E" w:rsidRDefault="00D35BA7" w:rsidP="00CE25FE">
            <w:pPr>
              <w:spacing w:before="120"/>
              <w:jc w:val="center"/>
              <w:rPr>
                <w:sz w:val="26"/>
                <w:szCs w:val="26"/>
              </w:rPr>
            </w:pPr>
            <w:r w:rsidRPr="00A4180E">
              <w:rPr>
                <w:sz w:val="26"/>
                <w:szCs w:val="26"/>
              </w:rPr>
              <w:t>5</w:t>
            </w:r>
          </w:p>
        </w:tc>
      </w:tr>
    </w:tbl>
    <w:p w:rsidR="007961EA" w:rsidRDefault="007961EA"/>
    <w:sectPr w:rsidR="007961EA" w:rsidSect="00D35B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D4"/>
    <w:rsid w:val="001278D4"/>
    <w:rsid w:val="007961EA"/>
    <w:rsid w:val="00D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FAEC-6999-4B77-8171-A2F3439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2</cp:revision>
  <dcterms:created xsi:type="dcterms:W3CDTF">2021-07-01T07:02:00Z</dcterms:created>
  <dcterms:modified xsi:type="dcterms:W3CDTF">2021-07-01T07:04:00Z</dcterms:modified>
</cp:coreProperties>
</file>